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1B4CE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1B4CE3">
        <w:rPr>
          <w:smallCaps/>
          <w:color w:val="808000"/>
          <w:sz w:val="32"/>
          <w:szCs w:val="24"/>
          <w:lang w:eastAsia="de-DE"/>
        </w:rPr>
        <w:t xml:space="preserve">GAL Porta a Levante 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819B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</w:t>
      </w:r>
      <w:proofErr w:type="spellStart"/>
      <w:r w:rsidRPr="00243215">
        <w:rPr>
          <w:rFonts w:cs="Calibri"/>
          <w:sz w:val="24"/>
          <w:szCs w:val="24"/>
          <w:lang w:eastAsia="de-DE"/>
        </w:rPr>
        <w:t>a</w:t>
      </w:r>
      <w:proofErr w:type="spellEnd"/>
      <w:r w:rsidRPr="00243215">
        <w:rPr>
          <w:rFonts w:cs="Calibri"/>
          <w:sz w:val="24"/>
          <w:szCs w:val="24"/>
          <w:lang w:eastAsia="de-DE"/>
        </w:rPr>
        <w:t xml:space="preserve"> ___________________ il________________ residente in ______________, in qualità di ____________________________________________ </w:t>
      </w:r>
      <w:r w:rsidR="008A65E8" w:rsidRPr="008A65E8">
        <w:rPr>
          <w:rFonts w:cs="Calibri"/>
          <w:bCs/>
          <w:sz w:val="24"/>
          <w:szCs w:val="24"/>
          <w:lang w:eastAsia="de-DE"/>
        </w:rPr>
        <w:t>(</w:t>
      </w:r>
      <w:r w:rsidR="008A65E8" w:rsidRPr="008A65E8">
        <w:rPr>
          <w:rFonts w:cs="Calibri"/>
          <w:bCs/>
          <w:color w:val="FF0000"/>
          <w:sz w:val="24"/>
          <w:szCs w:val="24"/>
          <w:highlight w:val="yellow"/>
          <w:lang w:eastAsia="de-DE"/>
        </w:rPr>
        <w:t>mandataria dell’ATI/ATS, ove pertinente</w:t>
      </w:r>
      <w:r w:rsidR="008A65E8">
        <w:rPr>
          <w:rFonts w:cs="Calibri"/>
          <w:bCs/>
          <w:sz w:val="24"/>
          <w:szCs w:val="24"/>
          <w:lang w:eastAsia="de-DE"/>
        </w:rPr>
        <w:t>)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val="x-none" w:eastAsia="x-none"/>
        </w:rPr>
        <w:t xml:space="preserve">In relazione </w:t>
      </w:r>
      <w:r w:rsidRPr="000D351D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all’Intervento</w:t>
      </w:r>
      <w:r w:rsidRPr="000D351D">
        <w:rPr>
          <w:rFonts w:ascii="Arial" w:eastAsia="Times New Roman" w:hAnsi="Arial" w:cs="Arial"/>
          <w:b/>
          <w:bCs/>
          <w:szCs w:val="24"/>
          <w:lang w:val="x-none" w:eastAsia="x-none"/>
        </w:rPr>
        <w:t>:</w:t>
      </w:r>
      <w:r w:rsidRPr="000D351D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  <w:r w:rsidR="001B4CE3" w:rsidRPr="000D351D">
        <w:rPr>
          <w:rFonts w:ascii="Arial" w:eastAsia="Times New Roman" w:hAnsi="Arial" w:cs="Arial"/>
          <w:b/>
          <w:bCs/>
          <w:szCs w:val="24"/>
          <w:lang w:eastAsia="x-none"/>
        </w:rPr>
        <w:t>1.3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val="x-none" w:eastAsia="de-DE"/>
        </w:rPr>
      </w:pPr>
      <w:r w:rsidRPr="00243215">
        <w:rPr>
          <w:rFonts w:cs="Calibri"/>
          <w:b/>
          <w:sz w:val="24"/>
          <w:szCs w:val="24"/>
          <w:lang w:val="x-none"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val="x-none"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29300" cy="518160"/>
                <wp:effectExtent l="0" t="0" r="19050" b="1524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E8" w:rsidRPr="008A65E8" w:rsidRDefault="008A65E8" w:rsidP="008A65E8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8A65E8"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  <w:t>Specificare le caratteristiche di unicità per ciascun acquisto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07.8pt;margin-top:.8pt;width:459pt;height:40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    <v:textbox>
                  <w:txbxContent>
                    <w:p w:rsidR="008A65E8" w:rsidRPr="008A65E8" w:rsidRDefault="008A65E8" w:rsidP="008A65E8">
                      <w:pPr>
                        <w:jc w:val="both"/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</w:pPr>
                      <w:r w:rsidRPr="008A65E8"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  <w:t>Specificare le caratteristiche di unicità per ciascun acquisto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BD718" id="Casella di testo 2" o:spid="_x0000_s1027" type="#_x0000_t202" style="position:absolute;margin-left:286.2pt;margin-top:22.6pt;width:113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05FBD" id="_x0000_s1028" type="#_x0000_t202" style="position:absolute;margin-left:-4.2pt;margin-top:22.6pt;width:225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C3E" id="_x0000_s1029" type="#_x0000_t202" style="position:absolute;margin-left:130.65pt;margin-top:19.05pt;width:345.3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72C0" id="_x0000_s1030" type="#_x0000_t202" style="position:absolute;margin-left:130.65pt;margin-top:22.2pt;width:34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BB363" id="_x0000_s1031" type="#_x0000_t202" style="position:absolute;margin-left:130.65pt;margin-top:22.3pt;width:345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56A1D" id="_x0000_s1032" type="#_x0000_t202" style="position:absolute;margin-left:265.75pt;margin-top:22.55pt;width:113.6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80B2" id="_x0000_s1033" type="#_x0000_t202" style="position:absolute;margin-left:10.45pt;margin-top:22.3pt;width:113.6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04B4" id="_x0000_s1034" type="#_x0000_t202" style="position:absolute;margin-left:49.85pt;margin-top:16.05pt;width:424.6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1B" w:rsidRDefault="0069781B" w:rsidP="000C31B8">
      <w:pPr>
        <w:spacing w:after="0" w:line="240" w:lineRule="auto"/>
      </w:pPr>
      <w:r>
        <w:separator/>
      </w:r>
    </w:p>
  </w:endnote>
  <w:endnote w:type="continuationSeparator" w:id="0">
    <w:p w:rsidR="0069781B" w:rsidRDefault="0069781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1D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1D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6978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1B" w:rsidRDefault="0069781B" w:rsidP="000C31B8">
      <w:pPr>
        <w:spacing w:after="0" w:line="240" w:lineRule="auto"/>
      </w:pPr>
      <w:r>
        <w:separator/>
      </w:r>
    </w:p>
  </w:footnote>
  <w:footnote w:type="continuationSeparator" w:id="0">
    <w:p w:rsidR="0069781B" w:rsidRDefault="0069781B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69781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Hlk508093219"/>
  <w:p w:rsidR="005F1403" w:rsidRPr="005F1403" w:rsidRDefault="001B4CE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F91A5A2" wp14:editId="118C37E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99540" cy="638810"/>
              <wp:effectExtent l="0" t="0" r="1016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1B4CE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0pt;margin-top:-4.8pt;width:110.2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">
              <v:textbox>
                <w:txbxContent>
                  <w:p w:rsidR="005F1403" w:rsidRPr="00483FC7" w:rsidRDefault="001B4CE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98203D5" wp14:editId="4BD9DA1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1B4CE3">
      <w:rPr>
        <w:smallCaps/>
      </w:rPr>
      <w:t xml:space="preserve">GAL Porta a Levante </w:t>
    </w:r>
    <w:proofErr w:type="spellStart"/>
    <w:r w:rsidRPr="001B4CE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69781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69781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D351D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B4CE3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DB1"/>
    <w:rsid w:val="00673A0B"/>
    <w:rsid w:val="0069781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E58EC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9F04-FAE7-4EFF-B4BC-9667750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2018-10-11T21:55:00Z</cp:lastPrinted>
  <dcterms:created xsi:type="dcterms:W3CDTF">2018-08-08T18:00:00Z</dcterms:created>
  <dcterms:modified xsi:type="dcterms:W3CDTF">2018-10-11T21:58:00Z</dcterms:modified>
</cp:coreProperties>
</file>