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D678E4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6401C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6401C2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6401C2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6401C2" w:rsidSect="00D6774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F954EB" w:rsidRDefault="00B2639C" w:rsidP="00F954EB">
      <w:pPr>
        <w:pStyle w:val="Corpodeltesto"/>
        <w:spacing w:before="100" w:after="100"/>
        <w:rPr>
          <w:rFonts w:ascii="Arial" w:hAnsi="Arial" w:cs="Arial"/>
          <w:sz w:val="22"/>
        </w:rPr>
      </w:pPr>
      <w:r w:rsidRPr="00B2639C">
        <w:rPr>
          <w:rFonts w:ascii="Arial" w:hAnsi="Arial" w:cs="Arial"/>
          <w:bCs/>
          <w:noProof/>
          <w:sz w:val="22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left:0;text-align:left;margin-left:350.2pt;margin-top:16.6pt;width:127.8pt;height:1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<v:textbox>
              <w:txbxContent>
                <w:p w:rsidR="00F954EB" w:rsidRPr="00656D1A" w:rsidRDefault="00F954EB" w:rsidP="00F954EB"/>
              </w:txbxContent>
            </v:textbox>
          </v:shape>
        </w:pict>
      </w:r>
    </w:p>
    <w:p w:rsidR="00F954EB" w:rsidRDefault="00F954EB" w:rsidP="00F954EB">
      <w:pPr>
        <w:pStyle w:val="Corpodeltesto"/>
        <w:spacing w:before="100" w:after="0" w:line="360" w:lineRule="auto"/>
        <w:ind w:firstLine="567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Il sottoscritto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</w:t>
      </w:r>
      <w:r>
        <w:rPr>
          <w:rFonts w:ascii="Arial" w:hAnsi="Arial" w:cs="Arial"/>
          <w:bCs/>
          <w:sz w:val="22"/>
          <w:lang w:val="it-IT"/>
        </w:rPr>
        <w:tab/>
        <w:t>nato il</w:t>
      </w:r>
    </w:p>
    <w:p w:rsidR="00F954EB" w:rsidRDefault="00B2639C" w:rsidP="00F954EB">
      <w:pPr>
        <w:pStyle w:val="Corpodeltesto"/>
        <w:spacing w:before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w:pict>
          <v:shape id="Casella di testo 7" o:spid="_x0000_s1027" type="#_x0000_t202" style="position:absolute;left:0;text-align:left;margin-left:146.2pt;margin-top:43pt;width:171.8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val="it-IT" w:eastAsia="it-IT"/>
        </w:rPr>
        <w:pict>
          <v:shape id="Casella di testo 3" o:spid="_x0000_s1028" type="#_x0000_t202" style="position:absolute;left:0;text-align:left;margin-left:128.2pt;margin-top:22.25pt;width:184.9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val="it-IT" w:eastAsia="it-IT"/>
        </w:rPr>
        <w:pict>
          <v:shape id="Casella di testo 2" o:spid="_x0000_s1029" type="#_x0000_t202" style="position:absolute;left:0;text-align:left;margin-left:253.75pt;margin-top:1.55pt;width:177.75pt;height:1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val="it-IT" w:eastAsia="it-IT"/>
        </w:rPr>
        <w:pict>
          <v:shape id="Casella di testo 1" o:spid="_x0000_s1030" type="#_x0000_t202" style="position:absolute;left:0;text-align:left;margin-left:11pt;margin-top:1.55pt;width:165.2pt;height: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 w:rsidR="00F954EB">
        <w:rPr>
          <w:rFonts w:ascii="Arial" w:hAnsi="Arial" w:cs="Arial"/>
          <w:bCs/>
          <w:sz w:val="22"/>
          <w:lang w:val="it-IT"/>
        </w:rPr>
        <w:t xml:space="preserve">a </w:t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  <w:t xml:space="preserve"> e residente in</w:t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  <w:t xml:space="preserve">  , in qualità di Rappresentante Legale</w:t>
      </w:r>
      <w:r w:rsidR="00F954EB">
        <w:rPr>
          <w:rFonts w:ascii="Arial" w:hAnsi="Arial" w:cs="Arial"/>
          <w:bCs/>
          <w:sz w:val="22"/>
          <w:lang w:val="it-IT"/>
        </w:rPr>
        <w:tab/>
        <w:t xml:space="preserve">  </w:t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  <w:t xml:space="preserve">(mandataria dell’ATI/ATS, ove pertinente) con sede legale in  </w:t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</w:r>
      <w:r w:rsidR="00F954EB">
        <w:rPr>
          <w:rFonts w:ascii="Arial" w:hAnsi="Arial" w:cs="Arial"/>
          <w:bCs/>
          <w:sz w:val="22"/>
          <w:lang w:val="it-IT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deltesto"/>
        <w:spacing w:before="100" w:after="100" w:line="360" w:lineRule="auto"/>
        <w:rPr>
          <w:rFonts w:ascii="Arial" w:hAnsi="Arial" w:cs="Arial"/>
          <w:b/>
          <w:bCs/>
          <w:sz w:val="22"/>
          <w:lang w:val="it-IT"/>
        </w:rPr>
      </w:pPr>
      <w:r w:rsidRPr="004105BA">
        <w:rPr>
          <w:rFonts w:ascii="Arial" w:hAnsi="Arial" w:cs="Arial"/>
          <w:b/>
          <w:bCs/>
          <w:sz w:val="22"/>
        </w:rPr>
        <w:t xml:space="preserve">In relazione </w:t>
      </w:r>
      <w:r w:rsidRPr="001C31E6">
        <w:rPr>
          <w:rFonts w:ascii="Arial" w:hAnsi="Arial" w:cs="Arial"/>
          <w:b/>
          <w:bCs/>
          <w:sz w:val="22"/>
        </w:rPr>
        <w:t>al</w:t>
      </w:r>
      <w:r w:rsidR="00B354FD" w:rsidRPr="001C31E6">
        <w:rPr>
          <w:rFonts w:ascii="Arial" w:hAnsi="Arial" w:cs="Arial"/>
          <w:b/>
          <w:bCs/>
          <w:sz w:val="22"/>
          <w:lang w:val="it-IT"/>
        </w:rPr>
        <w:t xml:space="preserve">l’Intervento </w:t>
      </w:r>
      <w:r w:rsidR="00C32C66" w:rsidRPr="001C31E6">
        <w:rPr>
          <w:rFonts w:ascii="Arial" w:hAnsi="Arial" w:cs="Arial"/>
          <w:b/>
          <w:bCs/>
          <w:sz w:val="22"/>
          <w:lang w:val="it-IT"/>
        </w:rPr>
        <w:t>2.</w:t>
      </w:r>
      <w:r w:rsidR="00AB1F38" w:rsidRPr="001C31E6">
        <w:rPr>
          <w:rFonts w:ascii="Arial" w:hAnsi="Arial" w:cs="Arial"/>
          <w:b/>
          <w:bCs/>
          <w:sz w:val="22"/>
          <w:lang w:val="it-IT"/>
        </w:rPr>
        <w:t>5</w:t>
      </w:r>
      <w:r w:rsidRPr="001C31E6">
        <w:rPr>
          <w:rFonts w:ascii="Arial" w:hAnsi="Arial" w:cs="Arial"/>
          <w:b/>
          <w:bCs/>
          <w:sz w:val="22"/>
        </w:rPr>
        <w:t>:</w:t>
      </w:r>
      <w:bookmarkStart w:id="0" w:name="_GoBack"/>
      <w:bookmarkEnd w:id="0"/>
      <w:r>
        <w:rPr>
          <w:rFonts w:ascii="Arial" w:hAnsi="Arial" w:cs="Arial"/>
          <w:b/>
          <w:bCs/>
          <w:sz w:val="22"/>
          <w:lang w:val="it-IT"/>
        </w:rPr>
        <w:t xml:space="preserve"> 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sz w:val="22"/>
          <w:lang w:val="it-IT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deltesto"/>
        <w:spacing w:before="100" w:after="100"/>
        <w:rPr>
          <w:rFonts w:ascii="Arial" w:hAnsi="Arial" w:cs="Arial"/>
          <w:sz w:val="22"/>
          <w:lang w:val="it-IT"/>
        </w:rPr>
      </w:pPr>
    </w:p>
    <w:p w:rsidR="00F954EB" w:rsidRPr="00453739" w:rsidRDefault="00F954EB" w:rsidP="00F954EB">
      <w:pPr>
        <w:pStyle w:val="Corpodeltesto"/>
        <w:spacing w:before="100" w:after="100"/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</w:t>
      </w:r>
      <w:proofErr w:type="spellStart"/>
      <w:r w:rsidRPr="007E5FE4">
        <w:rPr>
          <w:rFonts w:cs="Calibri"/>
          <w:sz w:val="24"/>
          <w:szCs w:val="24"/>
        </w:rPr>
        <w:t>s.m.i.</w:t>
      </w:r>
      <w:proofErr w:type="spellEnd"/>
      <w:r w:rsidRPr="007E5FE4">
        <w:rPr>
          <w:rFonts w:cs="Calibri"/>
          <w:sz w:val="24"/>
          <w:szCs w:val="24"/>
        </w:rPr>
        <w:t xml:space="preserve">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sz w:val="22"/>
          <w:lang w:val="it-IT"/>
        </w:rPr>
      </w:pPr>
    </w:p>
    <w:p w:rsidR="00F954EB" w:rsidRPr="001413D3" w:rsidRDefault="00B2639C" w:rsidP="00F954EB">
      <w:pPr>
        <w:rPr>
          <w:rFonts w:ascii="Arial" w:hAnsi="Arial" w:cs="Arial"/>
          <w:b/>
        </w:rPr>
      </w:pPr>
      <w:r w:rsidRPr="00B2639C">
        <w:rPr>
          <w:rFonts w:ascii="Arial" w:hAnsi="Arial" w:cs="Arial"/>
          <w:noProof/>
          <w:lang w:eastAsia="it-IT"/>
        </w:rPr>
        <w:pict>
          <v:shape id="Casella di testo 415" o:spid="_x0000_s1031" type="#_x0000_t202" style="position:absolute;margin-left:332.55pt;margin-top:15.15pt;width:113.65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<v:textbox>
              <w:txbxContent>
                <w:p w:rsidR="00F954EB" w:rsidRPr="00C42B61" w:rsidRDefault="00F954EB" w:rsidP="00F954EB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 w:rsidRPr="00B2639C">
        <w:rPr>
          <w:rFonts w:ascii="Arial" w:hAnsi="Arial" w:cs="Arial"/>
          <w:noProof/>
          <w:lang w:eastAsia="it-IT"/>
        </w:rPr>
        <w:pict>
          <v:shape id="Casella di testo 414" o:spid="_x0000_s1032" type="#_x0000_t202" style="position:absolute;margin-left:-4.2pt;margin-top:15.15pt;width:225.5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954EB" w:rsidRPr="001413D3">
        <w:rPr>
          <w:rFonts w:ascii="Arial" w:hAnsi="Arial" w:cs="Arial"/>
          <w:b/>
        </w:rPr>
        <w:t>LUOGO E DATA DI SOTTOSCRIZIONE</w:t>
      </w:r>
      <w:r w:rsidR="00F954EB">
        <w:rPr>
          <w:rFonts w:ascii="Arial" w:hAnsi="Arial" w:cs="Arial"/>
          <w:b/>
        </w:rPr>
        <w:tab/>
      </w:r>
    </w:p>
    <w:p w:rsidR="00F954EB" w:rsidRDefault="00B2639C" w:rsidP="00F954EB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B2639C">
        <w:rPr>
          <w:rFonts w:ascii="Arial" w:hAnsi="Arial" w:cs="Arial"/>
          <w:noProof/>
          <w:sz w:val="22"/>
          <w:szCs w:val="22"/>
          <w:lang w:val="it-IT" w:eastAsia="it-IT"/>
        </w:rPr>
        <w:pict>
          <v:shape id="Casella di testo 422" o:spid="_x0000_s1033" type="#_x0000_t202" style="position:absolute;left:0;text-align:left;margin-left:49.85pt;margin-top:17.25pt;width:348.35pt;height:2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del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A2" w:rsidRDefault="003204A2" w:rsidP="000C31B8">
      <w:pPr>
        <w:spacing w:after="0" w:line="240" w:lineRule="auto"/>
      </w:pPr>
      <w:r>
        <w:separator/>
      </w:r>
    </w:p>
  </w:endnote>
  <w:endnote w:type="continuationSeparator" w:id="0">
    <w:p w:rsidR="003204A2" w:rsidRDefault="003204A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272636"/>
      <w:docPartObj>
        <w:docPartGallery w:val="Page Numbers (Bottom of Page)"/>
        <w:docPartUnique/>
      </w:docPartObj>
    </w:sdtPr>
    <w:sdtContent>
      <w:p w:rsidR="00AC7377" w:rsidRDefault="00B2639C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6401C2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704230"/>
      <w:docPartObj>
        <w:docPartGallery w:val="Page Numbers (Bottom of Page)"/>
        <w:docPartUnique/>
      </w:docPartObj>
    </w:sdtPr>
    <w:sdtContent>
      <w:p w:rsidR="00AC7377" w:rsidRDefault="00B2639C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6401C2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3204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A2" w:rsidRDefault="003204A2" w:rsidP="000C31B8">
      <w:pPr>
        <w:spacing w:after="0" w:line="240" w:lineRule="auto"/>
      </w:pPr>
      <w:r>
        <w:separator/>
      </w:r>
    </w:p>
  </w:footnote>
  <w:footnote w:type="continuationSeparator" w:id="0">
    <w:p w:rsidR="003204A2" w:rsidRDefault="003204A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B2639C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39C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204A2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2639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5.0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<v:textbox>
            <w:txbxContent>
              <w:p w:rsidR="005F1403" w:rsidRPr="00483FC7" w:rsidRDefault="00B354FD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B354FD" w:rsidRPr="00B354FD">
      <w:rPr>
        <w:smallCaps/>
      </w:rPr>
      <w:t xml:space="preserve">GAL Porta a Levante </w:t>
    </w:r>
    <w:r w:rsidR="006401C2">
      <w:rPr>
        <w:smallCaps/>
      </w:rPr>
      <w:t xml:space="preserve">s.c. a </w:t>
    </w:r>
    <w:proofErr w:type="spellStart"/>
    <w:r w:rsidR="006401C2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 xml:space="preserve">ex art. 53 </w:t>
    </w:r>
    <w:proofErr w:type="spellStart"/>
    <w:r w:rsidR="00F954EB">
      <w:rPr>
        <w:smallCaps/>
      </w:rPr>
      <w:t>D.lgs</w:t>
    </w:r>
    <w:proofErr w:type="spellEnd"/>
    <w:r w:rsidR="00F954EB">
      <w:rPr>
        <w:smallCaps/>
      </w:rPr>
      <w:t xml:space="preserve">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3204A2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3204A2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00BF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C31E6"/>
    <w:rsid w:val="001F1ABE"/>
    <w:rsid w:val="001F6AA8"/>
    <w:rsid w:val="00206A60"/>
    <w:rsid w:val="00215D21"/>
    <w:rsid w:val="002311BD"/>
    <w:rsid w:val="00237B18"/>
    <w:rsid w:val="00251739"/>
    <w:rsid w:val="002531B4"/>
    <w:rsid w:val="00257CE2"/>
    <w:rsid w:val="00260496"/>
    <w:rsid w:val="002626D2"/>
    <w:rsid w:val="002628FF"/>
    <w:rsid w:val="00262FC2"/>
    <w:rsid w:val="00293A20"/>
    <w:rsid w:val="002A187D"/>
    <w:rsid w:val="002B0E79"/>
    <w:rsid w:val="002D2844"/>
    <w:rsid w:val="002E1C60"/>
    <w:rsid w:val="00315EA3"/>
    <w:rsid w:val="003204A2"/>
    <w:rsid w:val="003307CC"/>
    <w:rsid w:val="00344F2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01C2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1F38"/>
    <w:rsid w:val="00AB35FB"/>
    <w:rsid w:val="00AC6A82"/>
    <w:rsid w:val="00AC7377"/>
    <w:rsid w:val="00AE1066"/>
    <w:rsid w:val="00AF5202"/>
    <w:rsid w:val="00B00AA4"/>
    <w:rsid w:val="00B122BE"/>
    <w:rsid w:val="00B20D71"/>
    <w:rsid w:val="00B23A7E"/>
    <w:rsid w:val="00B2639C"/>
    <w:rsid w:val="00B27A65"/>
    <w:rsid w:val="00B354FD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2C66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11B7"/>
    <w:rsid w:val="00D554D1"/>
    <w:rsid w:val="00D60EC5"/>
    <w:rsid w:val="00D67744"/>
    <w:rsid w:val="00D678E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545A0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F954EB"/>
    <w:rPr>
      <w:rFonts w:ascii="Times New Roman" w:eastAsia="Times New Roman" w:hAnsi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2177-D850-4B09-B98D-F6600E5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7</cp:revision>
  <cp:lastPrinted>2017-07-03T13:43:00Z</cp:lastPrinted>
  <dcterms:created xsi:type="dcterms:W3CDTF">2018-08-08T17:41:00Z</dcterms:created>
  <dcterms:modified xsi:type="dcterms:W3CDTF">2018-11-02T10:39:00Z</dcterms:modified>
</cp:coreProperties>
</file>